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042E6" w14:textId="015D9D54" w:rsidR="009F0A44" w:rsidRDefault="009F0A44" w:rsidP="009F0A44">
      <w:pPr>
        <w:rPr>
          <w:sz w:val="27"/>
          <w:szCs w:val="27"/>
        </w:rPr>
      </w:pPr>
    </w:p>
    <w:p w14:paraId="32FC2CAB" w14:textId="77777777" w:rsidR="009F0A44" w:rsidRPr="009F0A44" w:rsidRDefault="009F0A44" w:rsidP="009F0A44">
      <w:pPr>
        <w:jc w:val="center"/>
        <w:rPr>
          <w:b/>
          <w:bCs/>
          <w:sz w:val="44"/>
          <w:szCs w:val="44"/>
        </w:rPr>
      </w:pPr>
      <w:r w:rsidRPr="009F0A44">
        <w:rPr>
          <w:b/>
          <w:bCs/>
          <w:sz w:val="44"/>
          <w:szCs w:val="44"/>
        </w:rPr>
        <w:t xml:space="preserve">History of the </w:t>
      </w:r>
      <w:r w:rsidRPr="009F0A44">
        <w:rPr>
          <w:b/>
          <w:bCs/>
          <w:i/>
          <w:iCs/>
          <w:sz w:val="44"/>
          <w:szCs w:val="44"/>
        </w:rPr>
        <w:t>Tomorrow</w:t>
      </w:r>
      <w:r w:rsidRPr="009F0A44">
        <w:rPr>
          <w:b/>
          <w:bCs/>
          <w:sz w:val="44"/>
          <w:szCs w:val="44"/>
        </w:rPr>
        <w:t xml:space="preserve"> program </w:t>
      </w:r>
    </w:p>
    <w:p w14:paraId="3796D79A" w14:textId="0F4A75E3" w:rsidR="009F0A44" w:rsidRPr="009F0A44" w:rsidRDefault="009F0A44" w:rsidP="009F0A44">
      <w:pPr>
        <w:jc w:val="center"/>
        <w:rPr>
          <w:b/>
          <w:bCs/>
          <w:sz w:val="28"/>
          <w:szCs w:val="28"/>
        </w:rPr>
      </w:pPr>
      <w:r w:rsidRPr="009F0A44">
        <w:rPr>
          <w:b/>
          <w:bCs/>
          <w:sz w:val="28"/>
          <w:szCs w:val="28"/>
        </w:rPr>
        <w:t xml:space="preserve">(predecessor to </w:t>
      </w:r>
      <w:r w:rsidRPr="009F0A44">
        <w:rPr>
          <w:b/>
          <w:bCs/>
          <w:i/>
          <w:iCs/>
          <w:sz w:val="28"/>
          <w:szCs w:val="28"/>
        </w:rPr>
        <w:t>Beyond Today</w:t>
      </w:r>
      <w:r w:rsidRPr="009F0A44">
        <w:rPr>
          <w:b/>
          <w:bCs/>
          <w:sz w:val="28"/>
          <w:szCs w:val="28"/>
        </w:rPr>
        <w:t>)</w:t>
      </w:r>
    </w:p>
    <w:p w14:paraId="30D9F78D" w14:textId="75E63F14" w:rsidR="009F0A44" w:rsidRPr="006A18A3" w:rsidRDefault="009F0A44" w:rsidP="009F0A44">
      <w:pPr>
        <w:rPr>
          <w:sz w:val="27"/>
          <w:szCs w:val="27"/>
        </w:rPr>
      </w:pPr>
    </w:p>
    <w:p w14:paraId="1D0EE983" w14:textId="04B5DABC" w:rsidR="006A18A3" w:rsidRPr="006A18A3" w:rsidRDefault="006A18A3" w:rsidP="006A18A3">
      <w:pPr>
        <w:jc w:val="center"/>
        <w:rPr>
          <w:sz w:val="27"/>
          <w:szCs w:val="27"/>
        </w:rPr>
      </w:pPr>
      <w:r w:rsidRPr="006A18A3">
        <w:rPr>
          <w:sz w:val="27"/>
          <w:szCs w:val="27"/>
        </w:rPr>
        <w:t xml:space="preserve">(you can find further information in pages 1, 6-7 of </w:t>
      </w:r>
      <w:r w:rsidRPr="006A18A3">
        <w:rPr>
          <w:i/>
          <w:iCs/>
          <w:sz w:val="27"/>
          <w:szCs w:val="27"/>
        </w:rPr>
        <w:t>United News</w:t>
      </w:r>
      <w:r w:rsidRPr="006A18A3">
        <w:rPr>
          <w:sz w:val="27"/>
          <w:szCs w:val="27"/>
        </w:rPr>
        <w:t>, February 2003)</w:t>
      </w:r>
    </w:p>
    <w:p w14:paraId="2B67969B" w14:textId="77777777" w:rsidR="009F0A44" w:rsidRPr="006A18A3" w:rsidRDefault="009F0A44" w:rsidP="009F0A44">
      <w:pPr>
        <w:rPr>
          <w:sz w:val="27"/>
          <w:szCs w:val="27"/>
        </w:rPr>
      </w:pPr>
    </w:p>
    <w:p w14:paraId="4009905A" w14:textId="428AC413" w:rsidR="009F0A44" w:rsidRPr="006A18A3" w:rsidRDefault="009F0A44" w:rsidP="009F0A44">
      <w:pPr>
        <w:rPr>
          <w:sz w:val="27"/>
          <w:szCs w:val="27"/>
        </w:rPr>
      </w:pPr>
      <w:r w:rsidRPr="006A18A3">
        <w:rPr>
          <w:sz w:val="27"/>
          <w:szCs w:val="27"/>
        </w:rPr>
        <w:t xml:space="preserve">The </w:t>
      </w:r>
      <w:r w:rsidRPr="006A18A3">
        <w:rPr>
          <w:i/>
          <w:iCs/>
          <w:sz w:val="27"/>
          <w:szCs w:val="27"/>
        </w:rPr>
        <w:t>America Tomorrow</w:t>
      </w:r>
      <w:r w:rsidRPr="006A18A3">
        <w:rPr>
          <w:sz w:val="27"/>
          <w:szCs w:val="27"/>
        </w:rPr>
        <w:t xml:space="preserve"> program (later simply called </w:t>
      </w:r>
      <w:r w:rsidRPr="006A18A3">
        <w:rPr>
          <w:i/>
          <w:iCs/>
          <w:sz w:val="27"/>
          <w:szCs w:val="27"/>
        </w:rPr>
        <w:t>Tomorrow</w:t>
      </w:r>
      <w:r w:rsidRPr="006A18A3">
        <w:rPr>
          <w:sz w:val="27"/>
          <w:szCs w:val="27"/>
        </w:rPr>
        <w:t>) was the brainchild of Howard Davis who was the associate pastor in the Portland, Oregon church at the time that Dean Wilson was still well enough to pastor.</w:t>
      </w:r>
    </w:p>
    <w:p w14:paraId="49F39094" w14:textId="77777777" w:rsidR="009F0A44" w:rsidRPr="006A18A3" w:rsidRDefault="009F0A44" w:rsidP="009F0A44">
      <w:pPr>
        <w:rPr>
          <w:sz w:val="27"/>
          <w:szCs w:val="27"/>
        </w:rPr>
      </w:pPr>
    </w:p>
    <w:p w14:paraId="1FFE6D56" w14:textId="77777777" w:rsidR="009F0A44" w:rsidRPr="006A18A3" w:rsidRDefault="009F0A44" w:rsidP="009F0A44">
      <w:pPr>
        <w:rPr>
          <w:sz w:val="27"/>
          <w:szCs w:val="27"/>
        </w:rPr>
      </w:pPr>
      <w:r w:rsidRPr="006A18A3">
        <w:rPr>
          <w:sz w:val="27"/>
          <w:szCs w:val="27"/>
        </w:rPr>
        <w:t xml:space="preserve">John </w:t>
      </w:r>
      <w:proofErr w:type="spellStart"/>
      <w:r w:rsidRPr="006A18A3">
        <w:rPr>
          <w:sz w:val="27"/>
          <w:szCs w:val="27"/>
        </w:rPr>
        <w:t>Caforek</w:t>
      </w:r>
      <w:proofErr w:type="spellEnd"/>
      <w:r w:rsidRPr="006A18A3">
        <w:rPr>
          <w:sz w:val="27"/>
          <w:szCs w:val="27"/>
        </w:rPr>
        <w:t xml:space="preserve"> (now deceased) and Randall Stiver were the primary "guests" while Howard hosted. They started the program in April of 1994 (WCG time) and simply carried it over into UCG in mid-1995. Later they had </w:t>
      </w:r>
      <w:proofErr w:type="gramStart"/>
      <w:r w:rsidRPr="006A18A3">
        <w:rPr>
          <w:sz w:val="27"/>
          <w:szCs w:val="27"/>
        </w:rPr>
        <w:t>a number of</w:t>
      </w:r>
      <w:proofErr w:type="gramEnd"/>
      <w:r w:rsidRPr="006A18A3">
        <w:rPr>
          <w:sz w:val="27"/>
          <w:szCs w:val="27"/>
        </w:rPr>
        <w:t xml:space="preserve"> pastors (including Bill Bradford, Melvin Rhodes, Paul Suckling and others). When Clyde </w:t>
      </w:r>
      <w:proofErr w:type="spellStart"/>
      <w:r w:rsidRPr="006A18A3">
        <w:rPr>
          <w:sz w:val="27"/>
          <w:szCs w:val="27"/>
        </w:rPr>
        <w:t>Kilough</w:t>
      </w:r>
      <w:proofErr w:type="spellEnd"/>
      <w:r w:rsidRPr="006A18A3">
        <w:rPr>
          <w:sz w:val="27"/>
          <w:szCs w:val="27"/>
        </w:rPr>
        <w:t xml:space="preserve"> was made president, they began to plan to produce a program from the Home Office, and it was about time for Randall Stiver to be transferred from the Northwest. </w:t>
      </w:r>
      <w:proofErr w:type="gramStart"/>
      <w:r w:rsidRPr="006A18A3">
        <w:rPr>
          <w:sz w:val="27"/>
          <w:szCs w:val="27"/>
        </w:rPr>
        <w:t>So</w:t>
      </w:r>
      <w:proofErr w:type="gramEnd"/>
      <w:r w:rsidRPr="006A18A3">
        <w:rPr>
          <w:sz w:val="27"/>
          <w:szCs w:val="27"/>
        </w:rPr>
        <w:t xml:space="preserve"> in mid-2005 he was transferred to Columbus, Ohio and Howard Davis ran the program only on-again and off-again for a year or so after that.</w:t>
      </w:r>
    </w:p>
    <w:p w14:paraId="7EB54179" w14:textId="77777777" w:rsidR="009F0A44" w:rsidRPr="006A18A3" w:rsidRDefault="009F0A44" w:rsidP="009F0A44">
      <w:pPr>
        <w:rPr>
          <w:sz w:val="27"/>
          <w:szCs w:val="27"/>
        </w:rPr>
      </w:pPr>
    </w:p>
    <w:p w14:paraId="0A9DB8DE" w14:textId="77777777" w:rsidR="009F0A44" w:rsidRPr="006A18A3" w:rsidRDefault="009F0A44" w:rsidP="009F0A44">
      <w:pPr>
        <w:rPr>
          <w:sz w:val="27"/>
          <w:szCs w:val="27"/>
        </w:rPr>
      </w:pPr>
      <w:r w:rsidRPr="006A18A3">
        <w:rPr>
          <w:sz w:val="27"/>
          <w:szCs w:val="27"/>
        </w:rPr>
        <w:t xml:space="preserve">It was played on Cable access TV stations via the television cable system of the time. Church members could "host" the program on their local community access cable </w:t>
      </w:r>
      <w:proofErr w:type="gramStart"/>
      <w:r w:rsidRPr="006A18A3">
        <w:rPr>
          <w:sz w:val="27"/>
          <w:szCs w:val="27"/>
        </w:rPr>
        <w:t>station</w:t>
      </w:r>
      <w:proofErr w:type="gramEnd"/>
      <w:r w:rsidRPr="006A18A3">
        <w:rPr>
          <w:sz w:val="27"/>
          <w:szCs w:val="27"/>
        </w:rPr>
        <w:t xml:space="preserve"> so it was distributed up and down the west coast (Washington, Oregon, and California) and in quite a few church areas in Michigan, Ohio, North and South Carolina, Texas and elsewhere. Also, as soon as the pastors of the former Global Church of God were merged in to the UCG ministry, Rex Sexton became a regular guest (the ones interviewed) along with John </w:t>
      </w:r>
      <w:proofErr w:type="spellStart"/>
      <w:r w:rsidRPr="006A18A3">
        <w:rPr>
          <w:sz w:val="27"/>
          <w:szCs w:val="27"/>
        </w:rPr>
        <w:t>Caforek</w:t>
      </w:r>
      <w:proofErr w:type="spellEnd"/>
      <w:r w:rsidRPr="006A18A3">
        <w:rPr>
          <w:sz w:val="27"/>
          <w:szCs w:val="27"/>
        </w:rPr>
        <w:t xml:space="preserve"> and Randall Stiver while Howard Davis primarily hosted.</w:t>
      </w:r>
    </w:p>
    <w:p w14:paraId="5FC9E481" w14:textId="77777777" w:rsidR="009F0A44" w:rsidRPr="006A18A3" w:rsidRDefault="009F0A44" w:rsidP="009F0A44">
      <w:pPr>
        <w:rPr>
          <w:sz w:val="27"/>
          <w:szCs w:val="27"/>
        </w:rPr>
      </w:pPr>
    </w:p>
    <w:p w14:paraId="5F500A1E" w14:textId="4F9501E3" w:rsidR="009F0A44" w:rsidRPr="006A18A3" w:rsidRDefault="009F0A44" w:rsidP="009F0A44">
      <w:pPr>
        <w:rPr>
          <w:sz w:val="27"/>
          <w:szCs w:val="27"/>
        </w:rPr>
      </w:pPr>
      <w:r w:rsidRPr="006A18A3">
        <w:rPr>
          <w:sz w:val="27"/>
          <w:szCs w:val="27"/>
        </w:rPr>
        <w:t xml:space="preserve">All in all, they made hundreds of </w:t>
      </w:r>
      <w:r w:rsidRPr="006A18A3">
        <w:rPr>
          <w:i/>
          <w:iCs/>
          <w:sz w:val="27"/>
          <w:szCs w:val="27"/>
        </w:rPr>
        <w:t>Tomorrow Television</w:t>
      </w:r>
      <w:r w:rsidRPr="006A18A3">
        <w:rPr>
          <w:sz w:val="27"/>
          <w:szCs w:val="27"/>
        </w:rPr>
        <w:t xml:space="preserve"> programs long before the Home Office was able to begin television programming from the home office. Nobody could say that UCG was not preaching the gospel of the Kingdom on television, the main mass media of the time!</w:t>
      </w:r>
    </w:p>
    <w:p w14:paraId="22764605" w14:textId="13995491" w:rsidR="006A18A3" w:rsidRDefault="006A18A3" w:rsidP="009F0A44">
      <w:pPr>
        <w:rPr>
          <w:sz w:val="27"/>
          <w:szCs w:val="27"/>
        </w:rPr>
      </w:pPr>
    </w:p>
    <w:p w14:paraId="7C4DE94E" w14:textId="77777777" w:rsidR="006A18A3" w:rsidRPr="006A18A3" w:rsidRDefault="006A18A3" w:rsidP="009F0A44">
      <w:pPr>
        <w:rPr>
          <w:sz w:val="27"/>
          <w:szCs w:val="27"/>
        </w:rPr>
      </w:pPr>
    </w:p>
    <w:p w14:paraId="51AB88F3" w14:textId="75CC579C" w:rsidR="006A18A3" w:rsidRPr="006A18A3" w:rsidRDefault="006A18A3" w:rsidP="009F0A44">
      <w:pPr>
        <w:rPr>
          <w:sz w:val="27"/>
          <w:szCs w:val="27"/>
        </w:rPr>
      </w:pPr>
      <w:r w:rsidRPr="006A18A3">
        <w:rPr>
          <w:sz w:val="27"/>
          <w:szCs w:val="27"/>
        </w:rPr>
        <w:t xml:space="preserve">NB: There was also the </w:t>
      </w:r>
      <w:r w:rsidRPr="006A18A3">
        <w:rPr>
          <w:i/>
          <w:iCs/>
          <w:sz w:val="27"/>
          <w:szCs w:val="27"/>
        </w:rPr>
        <w:t>Good News TV</w:t>
      </w:r>
      <w:r w:rsidRPr="006A18A3">
        <w:rPr>
          <w:sz w:val="27"/>
          <w:szCs w:val="27"/>
        </w:rPr>
        <w:t xml:space="preserve"> program which was </w:t>
      </w:r>
      <w:r w:rsidRPr="006A18A3">
        <w:rPr>
          <w:rFonts w:eastAsia="Times New Roman"/>
          <w:sz w:val="27"/>
          <w:szCs w:val="27"/>
        </w:rPr>
        <w:t xml:space="preserve">produced out of Rockford, Illinois by Galen Morrison. His hosts were primarily Gary Petty and Steve Myers. </w:t>
      </w:r>
    </w:p>
    <w:p w14:paraId="08723D92" w14:textId="77777777" w:rsidR="006A18A3" w:rsidRPr="006A18A3" w:rsidRDefault="006A18A3" w:rsidP="009F0A44">
      <w:pPr>
        <w:rPr>
          <w:sz w:val="27"/>
          <w:szCs w:val="27"/>
        </w:rPr>
      </w:pPr>
    </w:p>
    <w:sectPr w:rsidR="006A18A3" w:rsidRPr="006A1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44"/>
    <w:rsid w:val="006A18A3"/>
    <w:rsid w:val="009F0A44"/>
    <w:rsid w:val="00DA6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4707"/>
  <w15:chartTrackingRefBased/>
  <w15:docId w15:val="{C2F9520C-31E6-41E3-B18F-B45A9909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44"/>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2</cp:revision>
  <dcterms:created xsi:type="dcterms:W3CDTF">2021-04-13T05:03:00Z</dcterms:created>
  <dcterms:modified xsi:type="dcterms:W3CDTF">2021-04-15T13:34:00Z</dcterms:modified>
</cp:coreProperties>
</file>